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AEA4" w14:textId="77777777" w:rsidR="00A739B7" w:rsidRPr="00A739B7" w:rsidRDefault="00A739B7" w:rsidP="00A739B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 w:firstLine="0"/>
        <w:rPr>
          <w:rFonts w:eastAsia="Times New Roman" w:cs="Times New Roman"/>
          <w:sz w:val="20"/>
          <w:szCs w:val="20"/>
          <w:lang w:eastAsia="lt-LT"/>
        </w:rPr>
      </w:pPr>
      <w:r w:rsidRPr="00A739B7">
        <w:rPr>
          <w:rFonts w:eastAsia="Times New Roman" w:cs="Times New Roman"/>
          <w:spacing w:val="-2"/>
          <w:szCs w:val="24"/>
          <w:lang w:eastAsia="lt-LT"/>
        </w:rPr>
        <w:t>PATVIRTINTA</w:t>
      </w:r>
    </w:p>
    <w:p w14:paraId="42F6AEA5" w14:textId="77777777" w:rsidR="00A739B7" w:rsidRPr="00A739B7" w:rsidRDefault="00A739B7" w:rsidP="00A739B7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5387" w:firstLine="0"/>
        <w:rPr>
          <w:rFonts w:eastAsia="Times New Roman" w:cs="Times New Roman"/>
          <w:spacing w:val="-2"/>
          <w:szCs w:val="24"/>
          <w:lang w:eastAsia="lt-LT"/>
        </w:rPr>
      </w:pPr>
      <w:r w:rsidRPr="00A739B7">
        <w:rPr>
          <w:rFonts w:eastAsia="Times New Roman" w:cs="Times New Roman"/>
          <w:spacing w:val="-2"/>
          <w:szCs w:val="24"/>
          <w:lang w:eastAsia="lt-LT"/>
        </w:rPr>
        <w:t xml:space="preserve">Kauno Juozo Naujalio muzikos </w:t>
      </w:r>
    </w:p>
    <w:p w14:paraId="42F6AEA6" w14:textId="77777777" w:rsidR="00A739B7" w:rsidRPr="00A739B7" w:rsidRDefault="00A739B7" w:rsidP="00A739B7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5387" w:firstLine="0"/>
        <w:rPr>
          <w:rFonts w:eastAsia="Times New Roman" w:cs="Times New Roman"/>
          <w:szCs w:val="24"/>
          <w:lang w:eastAsia="lt-LT"/>
        </w:rPr>
      </w:pPr>
      <w:r w:rsidRPr="00A739B7">
        <w:rPr>
          <w:rFonts w:eastAsia="Times New Roman" w:cs="Times New Roman"/>
          <w:spacing w:val="-2"/>
          <w:szCs w:val="24"/>
          <w:lang w:eastAsia="lt-LT"/>
        </w:rPr>
        <w:t xml:space="preserve">gimnazijos </w:t>
      </w:r>
      <w:r w:rsidRPr="00A739B7">
        <w:rPr>
          <w:rFonts w:eastAsia="Times New Roman" w:cs="Times New Roman"/>
          <w:szCs w:val="24"/>
          <w:lang w:eastAsia="lt-LT"/>
        </w:rPr>
        <w:t xml:space="preserve">direktoriaus </w:t>
      </w:r>
    </w:p>
    <w:p w14:paraId="42F6AEA7" w14:textId="252FEE79" w:rsidR="00A739B7" w:rsidRPr="00A739B7" w:rsidRDefault="00A739B7" w:rsidP="00A739B7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5387" w:firstLine="0"/>
        <w:rPr>
          <w:rFonts w:eastAsia="Times New Roman" w:cs="Times New Roman"/>
          <w:szCs w:val="24"/>
          <w:lang w:eastAsia="lt-LT"/>
        </w:rPr>
      </w:pPr>
      <w:r w:rsidRPr="004A5861">
        <w:rPr>
          <w:rFonts w:eastAsia="Times New Roman" w:cs="Times New Roman"/>
          <w:szCs w:val="24"/>
          <w:lang w:eastAsia="lt-LT"/>
        </w:rPr>
        <w:t xml:space="preserve">2020 m. </w:t>
      </w:r>
      <w:r w:rsidR="004A5861" w:rsidRPr="004A5861">
        <w:rPr>
          <w:rFonts w:eastAsia="Times New Roman" w:cs="Times New Roman"/>
          <w:szCs w:val="24"/>
          <w:lang w:eastAsia="lt-LT"/>
        </w:rPr>
        <w:t>gruodžio</w:t>
      </w:r>
      <w:r w:rsidRPr="004A5861">
        <w:rPr>
          <w:rFonts w:eastAsia="Times New Roman" w:cs="Times New Roman"/>
          <w:szCs w:val="24"/>
          <w:lang w:eastAsia="lt-LT"/>
        </w:rPr>
        <w:t xml:space="preserve"> </w:t>
      </w:r>
      <w:r w:rsidR="004A5861" w:rsidRPr="004A5861">
        <w:rPr>
          <w:rFonts w:eastAsia="Times New Roman" w:cs="Times New Roman"/>
          <w:szCs w:val="24"/>
          <w:lang w:eastAsia="lt-LT"/>
        </w:rPr>
        <w:t>30</w:t>
      </w:r>
      <w:r w:rsidRPr="004A5861">
        <w:rPr>
          <w:rFonts w:eastAsia="Times New Roman" w:cs="Times New Roman"/>
          <w:szCs w:val="24"/>
          <w:lang w:eastAsia="lt-LT"/>
        </w:rPr>
        <w:t xml:space="preserve"> d. įsakymu Nr. VĮ-</w:t>
      </w:r>
      <w:r w:rsidR="004A5861" w:rsidRPr="004A5861">
        <w:rPr>
          <w:rFonts w:eastAsia="Times New Roman" w:cs="Times New Roman"/>
          <w:szCs w:val="24"/>
          <w:lang w:eastAsia="lt-LT"/>
        </w:rPr>
        <w:t>1</w:t>
      </w:r>
      <w:r w:rsidRPr="004A5861">
        <w:rPr>
          <w:rFonts w:eastAsia="Times New Roman" w:cs="Times New Roman"/>
          <w:szCs w:val="24"/>
          <w:lang w:eastAsia="lt-LT"/>
        </w:rPr>
        <w:t>38</w:t>
      </w:r>
    </w:p>
    <w:p w14:paraId="42F6AEA8" w14:textId="77777777" w:rsidR="00AB6C4D" w:rsidRDefault="00AB6C4D" w:rsidP="00AB6C4D">
      <w:pPr>
        <w:ind w:firstLine="0"/>
        <w:jc w:val="center"/>
        <w:rPr>
          <w:b/>
        </w:rPr>
      </w:pPr>
    </w:p>
    <w:p w14:paraId="42F6AEA9" w14:textId="77777777" w:rsidR="00AB6C4D" w:rsidRPr="00AB6C4D" w:rsidRDefault="00AB6C4D" w:rsidP="00AB6C4D">
      <w:pPr>
        <w:ind w:firstLine="0"/>
        <w:jc w:val="center"/>
        <w:rPr>
          <w:b/>
        </w:rPr>
      </w:pPr>
      <w:r w:rsidRPr="00AB6C4D">
        <w:rPr>
          <w:b/>
        </w:rPr>
        <w:t>KAUNO JUOZO NAUJALIO MUZIKOS GIMNAZIJOS DARBUOTOJŲ BENDRAVIMO IR ETIKOS TAISYKLĖS</w:t>
      </w:r>
    </w:p>
    <w:p w14:paraId="42F6AEAA" w14:textId="77777777" w:rsidR="00AB6C4D" w:rsidRPr="00AB6C4D" w:rsidRDefault="00AB6C4D" w:rsidP="00AB6C4D">
      <w:pPr>
        <w:ind w:firstLine="0"/>
        <w:jc w:val="center"/>
        <w:rPr>
          <w:b/>
        </w:rPr>
      </w:pPr>
      <w:r w:rsidRPr="00AB6C4D">
        <w:rPr>
          <w:b/>
        </w:rPr>
        <w:t>I SKYRIUS</w:t>
      </w:r>
    </w:p>
    <w:p w14:paraId="42F6AEAB" w14:textId="77777777" w:rsidR="00AB6C4D" w:rsidRPr="00AB6C4D" w:rsidRDefault="00AB6C4D" w:rsidP="00AB6C4D">
      <w:pPr>
        <w:ind w:firstLine="0"/>
        <w:jc w:val="center"/>
        <w:rPr>
          <w:b/>
        </w:rPr>
      </w:pPr>
      <w:r w:rsidRPr="00AB6C4D">
        <w:rPr>
          <w:b/>
        </w:rPr>
        <w:t>BENDROSIOS NUOSTATOS</w:t>
      </w:r>
    </w:p>
    <w:p w14:paraId="42F6AEAC" w14:textId="77777777" w:rsidR="00AB6C4D" w:rsidRDefault="00AB6C4D" w:rsidP="004515DB">
      <w:pPr>
        <w:ind w:firstLine="709"/>
        <w:jc w:val="both"/>
      </w:pPr>
      <w:r>
        <w:t xml:space="preserve">1. </w:t>
      </w:r>
      <w:r w:rsidR="00A739B7">
        <w:t>Kauno Juozo Naujalio muzikos gimnazijos</w:t>
      </w:r>
      <w:r>
        <w:t xml:space="preserve"> (toliau – </w:t>
      </w:r>
      <w:r w:rsidR="00A739B7">
        <w:t>Gimnazija</w:t>
      </w:r>
      <w:r>
        <w:t xml:space="preserve">) </w:t>
      </w:r>
      <w:r w:rsidR="00A739B7">
        <w:t xml:space="preserve">darbuotojų </w:t>
      </w:r>
      <w:r w:rsidR="004F39EF">
        <w:t>bendravimo ir</w:t>
      </w:r>
      <w:r w:rsidR="00A739B7">
        <w:t xml:space="preserve"> </w:t>
      </w:r>
      <w:r>
        <w:t xml:space="preserve">etikos </w:t>
      </w:r>
      <w:r w:rsidR="004F39EF">
        <w:t>taisyklės</w:t>
      </w:r>
      <w:r>
        <w:t xml:space="preserve"> (toliau – </w:t>
      </w:r>
      <w:r w:rsidR="004F39EF">
        <w:t>Taisyklės</w:t>
      </w:r>
      <w:r>
        <w:t xml:space="preserve">) nustato </w:t>
      </w:r>
      <w:r w:rsidR="004F39EF">
        <w:t>gimnazijos</w:t>
      </w:r>
      <w:r>
        <w:t xml:space="preserve"> mokytojų, administracijos ir kitų</w:t>
      </w:r>
      <w:r w:rsidR="004F39EF">
        <w:t xml:space="preserve"> </w:t>
      </w:r>
      <w:r>
        <w:t xml:space="preserve">darbuotojų (toliau – </w:t>
      </w:r>
      <w:r w:rsidR="004F39EF">
        <w:t>Gimnazijos</w:t>
      </w:r>
      <w:r>
        <w:t xml:space="preserve"> darbuotojai) bendražmogiškąsias bei profesinės etikos</w:t>
      </w:r>
      <w:r w:rsidR="004F39EF">
        <w:t xml:space="preserve"> </w:t>
      </w:r>
      <w:r>
        <w:t>vertybines nuostatas ir moralaus elgesio principus, svarbiausias vengtino elgesio normas,</w:t>
      </w:r>
      <w:r w:rsidR="004F39EF">
        <w:t xml:space="preserve"> </w:t>
      </w:r>
      <w:r>
        <w:t>kurių įsipareigoja laikytis visi darbuotojai.</w:t>
      </w:r>
    </w:p>
    <w:p w14:paraId="42F6AEAD" w14:textId="77777777" w:rsidR="00AB6C4D" w:rsidRDefault="00AB6C4D" w:rsidP="004515DB">
      <w:pPr>
        <w:ind w:firstLine="709"/>
        <w:jc w:val="both"/>
      </w:pPr>
      <w:r>
        <w:t xml:space="preserve">2. </w:t>
      </w:r>
      <w:r w:rsidR="004F39EF">
        <w:t>Ta</w:t>
      </w:r>
      <w:r w:rsidR="004515DB">
        <w:t>isy</w:t>
      </w:r>
      <w:r w:rsidR="004F39EF">
        <w:t>kl</w:t>
      </w:r>
      <w:r w:rsidR="004515DB">
        <w:t>i</w:t>
      </w:r>
      <w:r w:rsidR="004F39EF">
        <w:t>ų paskirtis</w:t>
      </w:r>
      <w:r>
        <w:t xml:space="preserve"> – palankaus mikroklimato kūrimas, neetiško elgesio</w:t>
      </w:r>
      <w:r w:rsidR="004F39EF">
        <w:t xml:space="preserve"> </w:t>
      </w:r>
      <w:r>
        <w:t>prevencija.</w:t>
      </w:r>
    </w:p>
    <w:p w14:paraId="42F6AEAE" w14:textId="77777777" w:rsidR="00AB6C4D" w:rsidRDefault="00AB6C4D" w:rsidP="004515DB">
      <w:pPr>
        <w:ind w:firstLine="709"/>
        <w:jc w:val="both"/>
      </w:pPr>
      <w:r>
        <w:t xml:space="preserve">3. </w:t>
      </w:r>
      <w:r w:rsidR="004F39EF">
        <w:t>Taisyklių</w:t>
      </w:r>
      <w:r>
        <w:t xml:space="preserve"> tikslas – puoselėti mokyklos bendruomenės narių santykius,</w:t>
      </w:r>
      <w:r w:rsidR="004F39EF">
        <w:t xml:space="preserve"> </w:t>
      </w:r>
      <w:r>
        <w:t>saugančius žmogiškąją vertę ir orumą, savo etišku elgesiu rodyti pavyzdį mokiniams.</w:t>
      </w:r>
    </w:p>
    <w:p w14:paraId="42F6AEAF" w14:textId="77777777" w:rsidR="004F39EF" w:rsidRDefault="004F39EF" w:rsidP="004F39EF">
      <w:pPr>
        <w:ind w:firstLine="0"/>
        <w:jc w:val="center"/>
      </w:pPr>
    </w:p>
    <w:p w14:paraId="42F6AEB0" w14:textId="77777777" w:rsidR="00AB6C4D" w:rsidRPr="004515DB" w:rsidRDefault="00AB6C4D" w:rsidP="004F39EF">
      <w:pPr>
        <w:ind w:firstLine="0"/>
        <w:jc w:val="center"/>
        <w:rPr>
          <w:b/>
        </w:rPr>
      </w:pPr>
      <w:r w:rsidRPr="004515DB">
        <w:rPr>
          <w:b/>
        </w:rPr>
        <w:t>II SKYRIUS</w:t>
      </w:r>
    </w:p>
    <w:p w14:paraId="42F6AEB1" w14:textId="77777777" w:rsidR="00AB6C4D" w:rsidRPr="004515DB" w:rsidRDefault="00AB6C4D" w:rsidP="004F39EF">
      <w:pPr>
        <w:ind w:firstLine="0"/>
        <w:jc w:val="center"/>
        <w:rPr>
          <w:b/>
        </w:rPr>
      </w:pPr>
      <w:r w:rsidRPr="004515DB">
        <w:rPr>
          <w:b/>
        </w:rPr>
        <w:t>PAGRINDINIAI ETIKOS PRINCIPAI</w:t>
      </w:r>
    </w:p>
    <w:p w14:paraId="42F6AEB2" w14:textId="77777777" w:rsidR="00AB6C4D" w:rsidRDefault="00AB6C4D" w:rsidP="004515DB">
      <w:pPr>
        <w:ind w:firstLine="709"/>
        <w:jc w:val="both"/>
      </w:pPr>
      <w:r>
        <w:t xml:space="preserve">4. </w:t>
      </w:r>
      <w:r w:rsidR="004F39EF">
        <w:t>Gimnazijos</w:t>
      </w:r>
      <w:r>
        <w:t xml:space="preserve"> darbuotojai savo veikloje vadovaujasi šiais pagrindiniais elgesio ir</w:t>
      </w:r>
      <w:r w:rsidR="004F39EF">
        <w:t xml:space="preserve"> </w:t>
      </w:r>
      <w:r>
        <w:t>veiklos principais:</w:t>
      </w:r>
    </w:p>
    <w:p w14:paraId="42F6AEB3" w14:textId="77777777" w:rsidR="00AB6C4D" w:rsidRDefault="00AB6C4D" w:rsidP="004515DB">
      <w:pPr>
        <w:ind w:firstLine="709"/>
        <w:jc w:val="both"/>
      </w:pPr>
      <w:r>
        <w:t>4.1. pagarbos;</w:t>
      </w:r>
    </w:p>
    <w:p w14:paraId="42F6AEB4" w14:textId="77777777" w:rsidR="00AB6C4D" w:rsidRDefault="00AB6C4D" w:rsidP="004515DB">
      <w:pPr>
        <w:ind w:firstLine="709"/>
        <w:jc w:val="both"/>
      </w:pPr>
      <w:r>
        <w:t>4.2. teisingumo;</w:t>
      </w:r>
    </w:p>
    <w:p w14:paraId="42F6AEB5" w14:textId="77777777" w:rsidR="00AB6C4D" w:rsidRDefault="00AB6C4D" w:rsidP="004515DB">
      <w:pPr>
        <w:ind w:firstLine="709"/>
        <w:jc w:val="both"/>
      </w:pPr>
      <w:r>
        <w:t>4.3. žmogaus teisių pripažinimo;</w:t>
      </w:r>
    </w:p>
    <w:p w14:paraId="42F6AEB6" w14:textId="77777777" w:rsidR="00AB6C4D" w:rsidRDefault="00AB6C4D" w:rsidP="004515DB">
      <w:pPr>
        <w:ind w:firstLine="709"/>
        <w:jc w:val="both"/>
      </w:pPr>
      <w:r>
        <w:t>4.4. atsakomybės;</w:t>
      </w:r>
    </w:p>
    <w:p w14:paraId="42F6AEB7" w14:textId="77777777" w:rsidR="00AB6C4D" w:rsidRDefault="00AB6C4D" w:rsidP="004515DB">
      <w:pPr>
        <w:ind w:firstLine="709"/>
        <w:jc w:val="both"/>
      </w:pPr>
      <w:r>
        <w:t>4.5. sąžiningumo;</w:t>
      </w:r>
    </w:p>
    <w:p w14:paraId="42F6AEB8" w14:textId="77777777" w:rsidR="00AB6C4D" w:rsidRDefault="00AB6C4D" w:rsidP="004515DB">
      <w:pPr>
        <w:ind w:firstLine="709"/>
        <w:jc w:val="both"/>
      </w:pPr>
      <w:r>
        <w:t>4.6. atidos ir solidarumo.</w:t>
      </w:r>
    </w:p>
    <w:p w14:paraId="42F6AEB9" w14:textId="77777777" w:rsidR="00AB6C4D" w:rsidRDefault="00AB6C4D" w:rsidP="004515DB">
      <w:pPr>
        <w:ind w:firstLine="709"/>
        <w:jc w:val="both"/>
      </w:pPr>
      <w:r>
        <w:t xml:space="preserve">5. Pagarbos principas – vadovaudamasis šiuo principu </w:t>
      </w:r>
      <w:r w:rsidR="004F39EF">
        <w:t>gimnazijos</w:t>
      </w:r>
      <w:r>
        <w:t xml:space="preserve"> darbuotojas</w:t>
      </w:r>
      <w:r w:rsidR="004F39EF">
        <w:t xml:space="preserve"> </w:t>
      </w:r>
      <w:r>
        <w:t>pripažįsta, kad bendravimas grindžiamas abipuse pagarba ir pasitikėjimu ir, konfidencialumu</w:t>
      </w:r>
      <w:r w:rsidR="004F39EF">
        <w:t xml:space="preserve"> </w:t>
      </w:r>
      <w:r>
        <w:t>bei supratimu, kad visa tai turi teigiamos įtakos gerai savijautai.</w:t>
      </w:r>
    </w:p>
    <w:p w14:paraId="42F6AEBA" w14:textId="77777777" w:rsidR="00AB6C4D" w:rsidRDefault="00AB6C4D" w:rsidP="004515DB">
      <w:pPr>
        <w:ind w:firstLine="709"/>
        <w:jc w:val="both"/>
      </w:pPr>
      <w:r>
        <w:t xml:space="preserve">6. Teisingumo principas – </w:t>
      </w:r>
      <w:r w:rsidR="004F39EF">
        <w:t xml:space="preserve">Gimnazijos </w:t>
      </w:r>
      <w:r>
        <w:t>darbuotojas pripažįsta mokinių ugdymosi</w:t>
      </w:r>
      <w:r w:rsidR="004F39EF">
        <w:t xml:space="preserve"> </w:t>
      </w:r>
      <w:r>
        <w:t>poreikių įvairovę, atsižvelgia į kiekvieno mokinio socialinės, kultūrinės aplinkos ypatumus</w:t>
      </w:r>
      <w:r w:rsidR="004F39EF">
        <w:t xml:space="preserve"> </w:t>
      </w:r>
      <w:r>
        <w:t>ir yra nešališkas vertindamas dalyvavimą bendruomenės gyvenime, spręsdamas konfliktus.</w:t>
      </w:r>
    </w:p>
    <w:p w14:paraId="5530A107" w14:textId="72679AE7" w:rsidR="00C70A2B" w:rsidRDefault="00AB6C4D" w:rsidP="004A5861">
      <w:pPr>
        <w:ind w:firstLine="709"/>
        <w:jc w:val="both"/>
      </w:pPr>
      <w:r>
        <w:t xml:space="preserve">7. Žmogaus teisių pripažinimo principas – </w:t>
      </w:r>
      <w:r w:rsidR="004F39EF">
        <w:t>Gimnazijos</w:t>
      </w:r>
      <w:r>
        <w:t xml:space="preserve"> darbuotojas nepažeidžia žmogaus teisių ir teisėtų interesų, pozityviai priima kito žmogaus nuomonę, gerbdamas kiekvieną</w:t>
      </w:r>
      <w:r w:rsidR="004F39EF">
        <w:t xml:space="preserve"> </w:t>
      </w:r>
      <w:r>
        <w:t xml:space="preserve">asmenį, atsižvelgdamas ir pripažindamas kiekvieno žmogaus ir jo socialinės kultūrinės aplinkos ypatumus. </w:t>
      </w:r>
      <w:r w:rsidR="004F39EF">
        <w:lastRenderedPageBreak/>
        <w:t>Gimnazijos</w:t>
      </w:r>
      <w:r>
        <w:t xml:space="preserve"> darbuotojas siekia būti nešališku ir pagarbiai elgtis su mokiniais,</w:t>
      </w:r>
      <w:r w:rsidR="004515DB">
        <w:t xml:space="preserve"> </w:t>
      </w:r>
      <w:r>
        <w:t>jų tėvais (globėjais, rūpintojais), kolegomis ir bendruomenės nariais, t.</w:t>
      </w:r>
      <w:r w:rsidR="004A5861">
        <w:t xml:space="preserve"> </w:t>
      </w:r>
      <w:r>
        <w:t>y., neturi leisti, kad</w:t>
      </w:r>
      <w:r w:rsidR="004F39EF">
        <w:t xml:space="preserve"> </w:t>
      </w:r>
      <w:r>
        <w:t>socialiniai, rasiniai, kalbiniai, religiniai arba kiti veiksniai darytų įtaką jo elgesiui.</w:t>
      </w:r>
    </w:p>
    <w:p w14:paraId="42F6AEBD" w14:textId="1FA909D4" w:rsidR="00AB6C4D" w:rsidRDefault="00AB6C4D" w:rsidP="004A5861">
      <w:pPr>
        <w:ind w:firstLine="709"/>
        <w:jc w:val="both"/>
      </w:pPr>
      <w:r>
        <w:t xml:space="preserve">8. Atsakomybės principas – </w:t>
      </w:r>
      <w:r w:rsidR="004F39EF">
        <w:t>Gimnazijos</w:t>
      </w:r>
      <w:r>
        <w:t xml:space="preserve"> darbuotojas veikia kaip profesionalas, nuolat</w:t>
      </w:r>
      <w:r w:rsidR="004F39EF">
        <w:t xml:space="preserve"> </w:t>
      </w:r>
      <w:r>
        <w:t>tobulina savo profesines kompetencijas.</w:t>
      </w:r>
    </w:p>
    <w:p w14:paraId="42F6AEBE" w14:textId="77777777" w:rsidR="00AB6C4D" w:rsidRDefault="00AB6C4D" w:rsidP="004A5861">
      <w:pPr>
        <w:ind w:firstLine="709"/>
        <w:jc w:val="both"/>
      </w:pPr>
      <w:r>
        <w:t xml:space="preserve">9. Sąžiningumo principas – </w:t>
      </w:r>
      <w:r w:rsidR="004F39EF">
        <w:t>Gimnazijos</w:t>
      </w:r>
      <w:r>
        <w:t xml:space="preserve"> darbuotojas savo profesinėje veikloje sąžiningai naudoja </w:t>
      </w:r>
      <w:r w:rsidR="004F39EF">
        <w:t>Gimnazijos</w:t>
      </w:r>
      <w:r>
        <w:t xml:space="preserve"> turtą, priemones ir finansus, laikosi švietimo įstaigos vidaus tvarkos</w:t>
      </w:r>
      <w:r w:rsidR="004F39EF">
        <w:t xml:space="preserve"> </w:t>
      </w:r>
      <w:r>
        <w:t>taisyklių, šalies švietimo politikos. Pedagogas atsakingai naudojasi savo padėtimi, nepiktnaudžiaudamas mokinio (padėtimi) priklausomybe bei pasitikėjimu ir nenaudoja to savo</w:t>
      </w:r>
      <w:r w:rsidR="004F39EF">
        <w:t xml:space="preserve"> </w:t>
      </w:r>
      <w:r>
        <w:t>interesų bei asmeninės naudos tikslais. Pedagogas teikia teisingą informaciją apie savo</w:t>
      </w:r>
      <w:r w:rsidR="004F39EF">
        <w:t xml:space="preserve"> </w:t>
      </w:r>
      <w:r>
        <w:t>patirtį, profesinę padėtį ir kompetenciją.</w:t>
      </w:r>
    </w:p>
    <w:p w14:paraId="42F6AEBF" w14:textId="77777777" w:rsidR="00AB6C4D" w:rsidRDefault="00AB6C4D" w:rsidP="004A5861">
      <w:pPr>
        <w:ind w:firstLine="709"/>
        <w:jc w:val="both"/>
      </w:pPr>
      <w:r>
        <w:t xml:space="preserve">10. Atidos ir solidarumo principas – vadovaudamasis šiuo principu </w:t>
      </w:r>
      <w:r w:rsidR="004F39EF">
        <w:t>Gimnazijos</w:t>
      </w:r>
      <w:r>
        <w:t xml:space="preserve"> darbuotojas jautriai ir dėmesingai bendrauja su mokiniais, jų tėvais (globėjais, rūpintojais), kitais artimais šeimos nariais, kolegomis ir bendruomene, siekdamas geros visų bendruomenės</w:t>
      </w:r>
      <w:r w:rsidR="004F39EF">
        <w:t xml:space="preserve"> </w:t>
      </w:r>
      <w:r>
        <w:t>narių savijautos, savo veiksmais įrodydamas suprantąs kitų žmonių emocinę būseną.</w:t>
      </w:r>
    </w:p>
    <w:p w14:paraId="42F6AEC0" w14:textId="77777777" w:rsidR="004515DB" w:rsidRDefault="004515DB" w:rsidP="004F39EF">
      <w:pPr>
        <w:ind w:firstLine="0"/>
        <w:jc w:val="center"/>
        <w:rPr>
          <w:b/>
        </w:rPr>
      </w:pPr>
    </w:p>
    <w:p w14:paraId="42F6AEC1" w14:textId="77777777" w:rsidR="00AB6C4D" w:rsidRPr="004515DB" w:rsidRDefault="00AB6C4D" w:rsidP="004F39EF">
      <w:pPr>
        <w:ind w:firstLine="0"/>
        <w:jc w:val="center"/>
        <w:rPr>
          <w:b/>
        </w:rPr>
      </w:pPr>
      <w:r w:rsidRPr="004515DB">
        <w:rPr>
          <w:b/>
        </w:rPr>
        <w:t>III SKYRIUS</w:t>
      </w:r>
    </w:p>
    <w:p w14:paraId="42F6AEC2" w14:textId="77777777" w:rsidR="00AB6C4D" w:rsidRPr="004515DB" w:rsidRDefault="004F39EF" w:rsidP="004F39EF">
      <w:pPr>
        <w:ind w:firstLine="0"/>
        <w:jc w:val="center"/>
        <w:rPr>
          <w:b/>
        </w:rPr>
      </w:pPr>
      <w:r w:rsidRPr="002F237B">
        <w:rPr>
          <w:b/>
        </w:rPr>
        <w:t>GIMNAZIJOS</w:t>
      </w:r>
      <w:r w:rsidR="00AB6C4D" w:rsidRPr="002F237B">
        <w:rPr>
          <w:b/>
        </w:rPr>
        <w:t xml:space="preserve"> DARBUOTOJŲ </w:t>
      </w:r>
      <w:r w:rsidR="00ED5B16" w:rsidRPr="002F237B">
        <w:rPr>
          <w:b/>
        </w:rPr>
        <w:t>ĮSIPAREIGOJIMAI</w:t>
      </w:r>
    </w:p>
    <w:p w14:paraId="42F6AEC3" w14:textId="77777777" w:rsidR="00AB6C4D" w:rsidRDefault="00AB6C4D" w:rsidP="004515DB">
      <w:pPr>
        <w:ind w:firstLine="709"/>
        <w:jc w:val="both"/>
      </w:pPr>
      <w:r>
        <w:t xml:space="preserve">11. Kiekvienas </w:t>
      </w:r>
      <w:r w:rsidR="004F39EF">
        <w:t>Gimnazijos</w:t>
      </w:r>
      <w:r>
        <w:t xml:space="preserve"> darbuotojas </w:t>
      </w:r>
      <w:r w:rsidR="00ED5B16">
        <w:t>turi:</w:t>
      </w:r>
    </w:p>
    <w:p w14:paraId="42F6AEC4" w14:textId="77777777" w:rsidR="00AB6C4D" w:rsidRDefault="00AB6C4D" w:rsidP="004515DB">
      <w:pPr>
        <w:ind w:firstLine="709"/>
        <w:jc w:val="both"/>
      </w:pPr>
      <w:r>
        <w:t>11.1. puoselėti pagarbius savitarpio santykius su kiekvienu bendruomenės nariu;</w:t>
      </w:r>
    </w:p>
    <w:p w14:paraId="42F6AEC5" w14:textId="77777777" w:rsidR="00AB6C4D" w:rsidRDefault="00AB6C4D" w:rsidP="004515DB">
      <w:pPr>
        <w:ind w:firstLine="709"/>
        <w:jc w:val="both"/>
      </w:pPr>
      <w:r>
        <w:t xml:space="preserve">11.2. palaikyti </w:t>
      </w:r>
      <w:r w:rsidR="004F39EF">
        <w:t>Gimnazijos</w:t>
      </w:r>
      <w:r>
        <w:t xml:space="preserve"> siekius, etiškai elgtis tiek </w:t>
      </w:r>
      <w:r w:rsidR="004F39EF">
        <w:t>Gimnazijoje</w:t>
      </w:r>
      <w:r>
        <w:t>, tiek už jos ribų,</w:t>
      </w:r>
      <w:r w:rsidR="004F39EF">
        <w:t xml:space="preserve"> </w:t>
      </w:r>
      <w:r>
        <w:t xml:space="preserve">tinkamai reprezentuoti jos vardą, nepakenkti </w:t>
      </w:r>
      <w:r w:rsidR="004F39EF">
        <w:t>Gimnazijos</w:t>
      </w:r>
      <w:r>
        <w:t xml:space="preserve"> reputacijai ir bendriesiems interesams vykdydamas bet kokią veiklą;</w:t>
      </w:r>
    </w:p>
    <w:p w14:paraId="42F6AEC6" w14:textId="77777777" w:rsidR="00AB6C4D" w:rsidRDefault="00AB6C4D" w:rsidP="004515DB">
      <w:pPr>
        <w:ind w:firstLine="709"/>
        <w:jc w:val="both"/>
      </w:pPr>
      <w:r>
        <w:t>11.3. vadovautis skirtingų lyčių lygybės principu, būti tolerantiškiems kitaip</w:t>
      </w:r>
      <w:r w:rsidR="004F39EF">
        <w:t xml:space="preserve"> </w:t>
      </w:r>
      <w:r>
        <w:t>mąstantiems, kitų tautybių, rasių, religinių bei politinių įsitikinimų atstovams;</w:t>
      </w:r>
    </w:p>
    <w:p w14:paraId="42F6AEC7" w14:textId="77777777" w:rsidR="00AB6C4D" w:rsidRDefault="00AB6C4D" w:rsidP="004515DB">
      <w:pPr>
        <w:ind w:firstLine="709"/>
        <w:jc w:val="both"/>
      </w:pPr>
      <w:r>
        <w:t>11.4. siekiant išvengti konfliktų, svarbius klausimus svarstyti viešai;</w:t>
      </w:r>
    </w:p>
    <w:p w14:paraId="42F6AEC8" w14:textId="77777777" w:rsidR="00AB6C4D" w:rsidRDefault="00AB6C4D" w:rsidP="004515DB">
      <w:pPr>
        <w:ind w:firstLine="709"/>
        <w:jc w:val="both"/>
      </w:pPr>
      <w:r>
        <w:t>11.5. pagarbiai atsiliepti apie kolegos pedagoginius</w:t>
      </w:r>
      <w:r w:rsidR="004F39EF">
        <w:t xml:space="preserve">, profesinius </w:t>
      </w:r>
      <w:r>
        <w:t xml:space="preserve"> gebėjimus ir asmenines savybes,</w:t>
      </w:r>
      <w:r w:rsidR="004F39EF">
        <w:t xml:space="preserve"> </w:t>
      </w:r>
      <w:r>
        <w:t>esant reikalui kolegiškai patarti ir padėti vieni kitiems;</w:t>
      </w:r>
    </w:p>
    <w:p w14:paraId="42F6AEC9" w14:textId="77777777" w:rsidR="00AB6C4D" w:rsidRDefault="00AB6C4D" w:rsidP="004515DB">
      <w:pPr>
        <w:ind w:firstLine="709"/>
        <w:jc w:val="both"/>
      </w:pPr>
      <w:r>
        <w:t xml:space="preserve">11.6. kiekvienas </w:t>
      </w:r>
      <w:r w:rsidR="004F39EF">
        <w:t>Gimnazijos</w:t>
      </w:r>
      <w:r>
        <w:t xml:space="preserve"> darbuotojas turi be baimės, tačiau korektiškai ir geranoriškai kolektyve aptarti esamas negeroves, jis turi būti teisingai suprastas, tik kaip siekiantis</w:t>
      </w:r>
      <w:r w:rsidR="004F39EF">
        <w:t xml:space="preserve"> </w:t>
      </w:r>
      <w:r>
        <w:t>pagerinti darbuotojų profesinę kultūrą.</w:t>
      </w:r>
    </w:p>
    <w:p w14:paraId="42F6AECA" w14:textId="77777777" w:rsidR="00AB6C4D" w:rsidRDefault="00AB6C4D" w:rsidP="004515DB">
      <w:pPr>
        <w:ind w:firstLine="709"/>
        <w:jc w:val="both"/>
      </w:pPr>
      <w:r>
        <w:t>11.7. konfliktinėse situacijose elgtis tolerantiškai ir savikritiškai, išklausyti visų pusių</w:t>
      </w:r>
      <w:r w:rsidR="004F39EF">
        <w:t xml:space="preserve"> </w:t>
      </w:r>
      <w:r>
        <w:t>argumentus ir ieškoti objektyvaus sprendimo, neturėdamas asmeninio išankstinio nusistatymo;</w:t>
      </w:r>
    </w:p>
    <w:p w14:paraId="42F6AECB" w14:textId="77777777" w:rsidR="00AB6C4D" w:rsidRDefault="00AB6C4D" w:rsidP="004515DB">
      <w:pPr>
        <w:ind w:firstLine="709"/>
        <w:jc w:val="both"/>
      </w:pPr>
      <w:r>
        <w:t xml:space="preserve">11.8. saugoti </w:t>
      </w:r>
      <w:r w:rsidR="004F39EF">
        <w:t>Gimnazijos</w:t>
      </w:r>
      <w:r>
        <w:t xml:space="preserve"> turtą, nenaudoti jo politinei ir religinei veiklai, privačiam</w:t>
      </w:r>
      <w:r w:rsidR="004F39EF">
        <w:t xml:space="preserve"> </w:t>
      </w:r>
      <w:r>
        <w:t>verslui arba asmeniniams poreikiams tenkinti ir neleisti to daryti kitiems asmenims;</w:t>
      </w:r>
    </w:p>
    <w:p w14:paraId="42F6AECC" w14:textId="77777777" w:rsidR="00AB6C4D" w:rsidRDefault="00AB6C4D" w:rsidP="005D3828">
      <w:pPr>
        <w:ind w:firstLine="709"/>
        <w:jc w:val="both"/>
      </w:pPr>
      <w:r>
        <w:lastRenderedPageBreak/>
        <w:t>11.9. skatinti palankią santykių, komandinio darbo atmosferą, savitarpio pasitikėjimą;</w:t>
      </w:r>
    </w:p>
    <w:p w14:paraId="42F6AECD" w14:textId="77777777" w:rsidR="00AB6C4D" w:rsidRDefault="00AB6C4D" w:rsidP="005D3828">
      <w:pPr>
        <w:ind w:firstLine="709"/>
        <w:jc w:val="both"/>
      </w:pPr>
      <w:r>
        <w:t>11.10. mokyklos vadovų ir kolektyvo narių bendravimas pagrįstas korektiškais</w:t>
      </w:r>
      <w:r w:rsidR="003C4C8B">
        <w:t xml:space="preserve"> </w:t>
      </w:r>
      <w:r>
        <w:t>santykiais, teisėti nurodymai vykdomi pasiliekant teisę turėti savo nuomonę visais</w:t>
      </w:r>
      <w:r w:rsidR="003C4C8B">
        <w:t xml:space="preserve"> </w:t>
      </w:r>
      <w:r>
        <w:t>klausimais ir taktiškai ją išsakant;</w:t>
      </w:r>
    </w:p>
    <w:p w14:paraId="42F6AECE" w14:textId="77777777" w:rsidR="00AB6C4D" w:rsidRDefault="00AB6C4D" w:rsidP="005D3828">
      <w:pPr>
        <w:ind w:firstLine="709"/>
        <w:jc w:val="both"/>
      </w:pPr>
      <w:r>
        <w:t>11.11. neskelbti konfidencialios informacijos, kuri patikima tvarkyti (naudotis) darbo</w:t>
      </w:r>
      <w:r w:rsidR="003C4C8B">
        <w:t xml:space="preserve"> </w:t>
      </w:r>
      <w:r>
        <w:t>metu;</w:t>
      </w:r>
    </w:p>
    <w:p w14:paraId="42F6AECF" w14:textId="77777777" w:rsidR="00AB6C4D" w:rsidRDefault="00AB6C4D" w:rsidP="005D3828">
      <w:pPr>
        <w:ind w:firstLine="709"/>
        <w:jc w:val="both"/>
      </w:pPr>
      <w:r>
        <w:t>11.12. nesutikimą su kolegų nuomone, pastabas dėl jų darbo rezultatų arba profesinės</w:t>
      </w:r>
      <w:r w:rsidR="003C4C8B">
        <w:t xml:space="preserve"> </w:t>
      </w:r>
      <w:r>
        <w:t>veiklos trūkumų stengtis išsakyti asmeniškai, korektiškai, nekritikuojant jų asmeninių</w:t>
      </w:r>
      <w:r w:rsidR="003C4C8B">
        <w:t xml:space="preserve"> </w:t>
      </w:r>
      <w:r>
        <w:t>savybių, tarpusavio bendravimą grįsti mandagumu ir tolerancija;</w:t>
      </w:r>
    </w:p>
    <w:p w14:paraId="42F6AED0" w14:textId="77777777" w:rsidR="00AB6C4D" w:rsidRDefault="00AB6C4D" w:rsidP="005D3828">
      <w:pPr>
        <w:ind w:firstLine="709"/>
        <w:jc w:val="both"/>
      </w:pPr>
      <w:r>
        <w:t>11.13. neatlikti veiksmų, kuriais daromas spaudimas kolegai arba mokiniui (-</w:t>
      </w:r>
      <w:proofErr w:type="spellStart"/>
      <w:r>
        <w:t>iams</w:t>
      </w:r>
      <w:proofErr w:type="spellEnd"/>
      <w:r>
        <w:t>),</w:t>
      </w:r>
      <w:r w:rsidR="003C4C8B">
        <w:t xml:space="preserve"> </w:t>
      </w:r>
      <w:r>
        <w:t>naudojantis savo padėtimi, siekiant nepelnyto įvertinimo arba norint nuslėpti nesąžiningus</w:t>
      </w:r>
      <w:r w:rsidR="003C4C8B">
        <w:t xml:space="preserve"> </w:t>
      </w:r>
      <w:r>
        <w:t>veiksmus;</w:t>
      </w:r>
    </w:p>
    <w:p w14:paraId="42F6AED1" w14:textId="77777777" w:rsidR="00376783" w:rsidRDefault="00AB6C4D" w:rsidP="005D3828">
      <w:pPr>
        <w:ind w:firstLine="709"/>
        <w:jc w:val="both"/>
      </w:pPr>
      <w:r>
        <w:t xml:space="preserve">11.14. neviešinti ir viešai neaptarinėti konfidencialios informacijos (darbo užmokestis, karjeros ketinimai, kompetencija, </w:t>
      </w:r>
      <w:r w:rsidR="005D3828">
        <w:t xml:space="preserve">asmens duomenys, </w:t>
      </w:r>
      <w:r>
        <w:t>asmeniniai reikalai ir asmeninės savybės, elgesys, gyvenimo būdas, apranga</w:t>
      </w:r>
      <w:r w:rsidR="005D3828">
        <w:t xml:space="preserve"> ir kt.</w:t>
      </w:r>
      <w:r>
        <w:t>) apie darbuotojus;</w:t>
      </w:r>
    </w:p>
    <w:p w14:paraId="42F6AED2" w14:textId="77777777" w:rsidR="00AB6C4D" w:rsidRDefault="00AB6C4D" w:rsidP="005D3828">
      <w:pPr>
        <w:ind w:firstLine="709"/>
        <w:jc w:val="both"/>
      </w:pPr>
      <w:r>
        <w:t>11.15. netoleruoti nesąžiningos profesinės konkurencijos tarp kolegų, visiems</w:t>
      </w:r>
      <w:r w:rsidR="005D3828">
        <w:t xml:space="preserve"> </w:t>
      </w:r>
      <w:r>
        <w:t>darbuotojams skirtos informacijos slėpimo, smulkmeniškų konfliktų bei intrigų eskalavimo;</w:t>
      </w:r>
    </w:p>
    <w:p w14:paraId="42F6AED3" w14:textId="77777777" w:rsidR="00AB6C4D" w:rsidRDefault="00AB6C4D" w:rsidP="005D3828">
      <w:pPr>
        <w:ind w:firstLine="709"/>
        <w:jc w:val="both"/>
      </w:pPr>
      <w:r>
        <w:t>11.16. sąmoningai neriboti ir neignoruoti mokytojų, mokinių tėvų bei kitų bendruomenės narių išsakomos nuomonės apie priimamus reik</w:t>
      </w:r>
      <w:r w:rsidR="005D3828">
        <w:t>šmingus bendruomenei sprendimus.</w:t>
      </w:r>
    </w:p>
    <w:p w14:paraId="42F6AED4" w14:textId="77777777" w:rsidR="005D3828" w:rsidRDefault="005D3828" w:rsidP="00AB6C4D">
      <w:pPr>
        <w:ind w:firstLine="0"/>
      </w:pPr>
    </w:p>
    <w:p w14:paraId="42F6AED5" w14:textId="256D5AD8" w:rsidR="00AB6C4D" w:rsidRPr="005D3828" w:rsidRDefault="00FF14F9" w:rsidP="005D3828">
      <w:pPr>
        <w:ind w:firstLine="0"/>
        <w:jc w:val="center"/>
        <w:rPr>
          <w:b/>
        </w:rPr>
      </w:pPr>
      <w:r>
        <w:rPr>
          <w:b/>
        </w:rPr>
        <w:t>I</w:t>
      </w:r>
      <w:r w:rsidR="00AB6C4D" w:rsidRPr="005D3828">
        <w:rPr>
          <w:b/>
        </w:rPr>
        <w:t>V SKYRIUS</w:t>
      </w:r>
    </w:p>
    <w:p w14:paraId="42F6AED6" w14:textId="77777777" w:rsidR="00AB6C4D" w:rsidRPr="005D3828" w:rsidRDefault="005D3828" w:rsidP="005D3828">
      <w:pPr>
        <w:ind w:firstLine="0"/>
        <w:jc w:val="center"/>
        <w:rPr>
          <w:b/>
        </w:rPr>
      </w:pPr>
      <w:r w:rsidRPr="005D3828">
        <w:rPr>
          <w:b/>
        </w:rPr>
        <w:t>BENDRAVIMO IR ETIKOS TAISYKLIŲ</w:t>
      </w:r>
      <w:r w:rsidR="00AB6C4D" w:rsidRPr="005D3828">
        <w:rPr>
          <w:b/>
        </w:rPr>
        <w:t xml:space="preserve"> ĮGYVENDINIMAS</w:t>
      </w:r>
    </w:p>
    <w:p w14:paraId="42F6AED7" w14:textId="77777777" w:rsidR="00AB6C4D" w:rsidRPr="004A5861" w:rsidRDefault="00AB6C4D" w:rsidP="005D3828">
      <w:pPr>
        <w:ind w:firstLine="709"/>
        <w:jc w:val="both"/>
      </w:pPr>
      <w:r w:rsidRPr="004A5861">
        <w:t>1</w:t>
      </w:r>
      <w:r w:rsidR="005D3828" w:rsidRPr="004A5861">
        <w:t>2</w:t>
      </w:r>
      <w:r w:rsidRPr="004A5861">
        <w:t xml:space="preserve">. Mokyklos darbuotojai įsipareigoja </w:t>
      </w:r>
      <w:r w:rsidR="005D3828" w:rsidRPr="004A5861">
        <w:t xml:space="preserve">laikytis bendravimo ir etikos taisyklių </w:t>
      </w:r>
      <w:r w:rsidRPr="004A5861">
        <w:t>ir rūpintis j</w:t>
      </w:r>
      <w:r w:rsidR="005D3828" w:rsidRPr="004A5861">
        <w:t>ų</w:t>
      </w:r>
      <w:r w:rsidRPr="004A5861">
        <w:t xml:space="preserve"> veiksmingumu.</w:t>
      </w:r>
    </w:p>
    <w:p w14:paraId="42F6AED8" w14:textId="77777777" w:rsidR="00AB6C4D" w:rsidRPr="004A5861" w:rsidRDefault="00AB6C4D" w:rsidP="005D3828">
      <w:pPr>
        <w:ind w:firstLine="709"/>
        <w:jc w:val="both"/>
      </w:pPr>
      <w:r w:rsidRPr="004A5861">
        <w:t>1</w:t>
      </w:r>
      <w:r w:rsidR="005D3828" w:rsidRPr="004A5861">
        <w:t>3</w:t>
      </w:r>
      <w:r w:rsidRPr="004A5861">
        <w:t xml:space="preserve">. </w:t>
      </w:r>
      <w:r w:rsidR="005D3828" w:rsidRPr="004A5861">
        <w:t>Gimnazijos darbuotojų bendravimo ir etikos taisyklių</w:t>
      </w:r>
      <w:r w:rsidRPr="004A5861">
        <w:t xml:space="preserve"> priežiūrą atlieka direktoriaus įsakymu penkeriems metams patvirtinta Etikos komisija, susidedanti iš 5 mokyklos darbuotojų: 4 pedagoginių darbuotojų, išrinktų mokytojų tarybos posėdyje, ir 1 techninio personalo darbuotojo, išrinkto techninio personalo</w:t>
      </w:r>
      <w:r w:rsidR="005D3828" w:rsidRPr="004A5861">
        <w:t xml:space="preserve"> </w:t>
      </w:r>
      <w:r w:rsidRPr="004A5861">
        <w:t>susirinkime.</w:t>
      </w:r>
    </w:p>
    <w:p w14:paraId="42F6AED9" w14:textId="77777777" w:rsidR="00AB6C4D" w:rsidRPr="004A5861" w:rsidRDefault="00AB6C4D" w:rsidP="005D3828">
      <w:pPr>
        <w:ind w:firstLine="709"/>
        <w:jc w:val="both"/>
      </w:pPr>
      <w:r w:rsidRPr="004A5861">
        <w:t>1</w:t>
      </w:r>
      <w:r w:rsidR="005D3828" w:rsidRPr="004A5861">
        <w:t>4</w:t>
      </w:r>
      <w:r w:rsidRPr="004A5861">
        <w:t>. Etikos komisijos pirmininką, pirmininko pavaduotoją ir sekretorių slaptu balsavimu renka Etikos komisijos nariai. Posėdžius šaukia ir jiems vadovauja Etikos komisijos</w:t>
      </w:r>
      <w:r w:rsidR="005D3828" w:rsidRPr="004A5861">
        <w:t xml:space="preserve"> </w:t>
      </w:r>
      <w:r w:rsidRPr="004A5861">
        <w:t>pirmininkas. Jeigu gautas prašymas susijęs su Etikos komisijos pirmininku, posėdį šaukia ir</w:t>
      </w:r>
      <w:r w:rsidR="005D3828" w:rsidRPr="004A5861">
        <w:t xml:space="preserve"> </w:t>
      </w:r>
      <w:r w:rsidRPr="004A5861">
        <w:t>jam vadovauja komisijos pirmininko pavaduotojas.</w:t>
      </w:r>
    </w:p>
    <w:p w14:paraId="42F6AEDA" w14:textId="77777777" w:rsidR="00AB6C4D" w:rsidRPr="004A5861" w:rsidRDefault="005D3828" w:rsidP="005D3828">
      <w:pPr>
        <w:ind w:firstLine="709"/>
        <w:jc w:val="both"/>
      </w:pPr>
      <w:r w:rsidRPr="004A5861">
        <w:t>15</w:t>
      </w:r>
      <w:r w:rsidR="00AB6C4D" w:rsidRPr="004A5861">
        <w:t xml:space="preserve">. Priežastis pradėti nagrinėjimą dėl </w:t>
      </w:r>
      <w:r w:rsidRPr="004A5861">
        <w:t>Gimnazijos darbuotojų bendravimo ir etikos taisyklių</w:t>
      </w:r>
      <w:r w:rsidR="00AB6C4D" w:rsidRPr="004A5861">
        <w:t xml:space="preserve"> pažeidimo yra pareiškėjo</w:t>
      </w:r>
      <w:r w:rsidRPr="004A5861">
        <w:t xml:space="preserve"> </w:t>
      </w:r>
      <w:r w:rsidR="00AB6C4D" w:rsidRPr="004A5861">
        <w:t>rašytinis pareiškimas su pateiktais faktais (anoniminiai pareiškimai nesvarstomi), visuomenės informavimo priemonėse pateikta informacija apie mokykloje pažeistas bendruomenės</w:t>
      </w:r>
      <w:r w:rsidRPr="004A5861">
        <w:t xml:space="preserve"> </w:t>
      </w:r>
      <w:r w:rsidR="00AB6C4D" w:rsidRPr="004A5861">
        <w:t>narių teises.</w:t>
      </w:r>
    </w:p>
    <w:p w14:paraId="42F6AEDB" w14:textId="77777777" w:rsidR="00AB6C4D" w:rsidRDefault="00AB6C4D" w:rsidP="005D3828">
      <w:pPr>
        <w:ind w:firstLine="709"/>
        <w:jc w:val="both"/>
      </w:pPr>
      <w:r w:rsidRPr="004A5861">
        <w:lastRenderedPageBreak/>
        <w:t>1</w:t>
      </w:r>
      <w:r w:rsidR="005D3828" w:rsidRPr="004A5861">
        <w:t>6</w:t>
      </w:r>
      <w:r w:rsidRPr="004A5861">
        <w:t>. Komisija privalo išnagrinėti gautą pareiškimą, priimti sprendimą ir raštu</w:t>
      </w:r>
      <w:r w:rsidR="005D3828" w:rsidRPr="004A5861">
        <w:t xml:space="preserve"> </w:t>
      </w:r>
      <w:r w:rsidRPr="004A5861">
        <w:t>(pasirašytu Komisijos pirmininko) atsakyti pareiškėjui arba suinteresuotajam asmeniui ne</w:t>
      </w:r>
      <w:r w:rsidR="005D3828" w:rsidRPr="004A5861">
        <w:t xml:space="preserve"> </w:t>
      </w:r>
      <w:r w:rsidRPr="004A5861">
        <w:t>vėliau kaip per 30 kalendorinių dienų nuo pareiškimo gavimo dienos. Komisija pareiškimo</w:t>
      </w:r>
      <w:r w:rsidR="005D3828" w:rsidRPr="004A5861">
        <w:t xml:space="preserve"> </w:t>
      </w:r>
      <w:r w:rsidRPr="004A5861">
        <w:t>išnagrinėjimo terminą gali pratęsti motyvuotu sprendimu.</w:t>
      </w:r>
    </w:p>
    <w:p w14:paraId="42F6AEDC" w14:textId="77777777" w:rsidR="00AB6C4D" w:rsidRDefault="00AB6C4D" w:rsidP="005D3828">
      <w:pPr>
        <w:ind w:firstLine="709"/>
        <w:jc w:val="both"/>
      </w:pPr>
      <w:r>
        <w:t>1</w:t>
      </w:r>
      <w:r w:rsidR="005D3828">
        <w:t>7</w:t>
      </w:r>
      <w:r>
        <w:t xml:space="preserve">. </w:t>
      </w:r>
      <w:r w:rsidR="005D3828">
        <w:t>Gimnazijos</w:t>
      </w:r>
      <w:r>
        <w:t xml:space="preserve"> darbuotojas, dėl kurio gautas pareiškimas, informuojamas apie jo turinį</w:t>
      </w:r>
      <w:r w:rsidR="005D3828">
        <w:t xml:space="preserve"> </w:t>
      </w:r>
      <w:r>
        <w:t>(pateikiama pareiškimo kopija). Jis pateikia raštu paaiškinimus per 5 darbo dienas nuo</w:t>
      </w:r>
      <w:r w:rsidR="005D3828">
        <w:t xml:space="preserve"> </w:t>
      </w:r>
      <w:r>
        <w:t>informavimo dienos.</w:t>
      </w:r>
    </w:p>
    <w:p w14:paraId="42F6AEDD" w14:textId="77777777" w:rsidR="00AB6C4D" w:rsidRDefault="005D3828" w:rsidP="005D3828">
      <w:pPr>
        <w:ind w:firstLine="709"/>
        <w:jc w:val="both"/>
      </w:pPr>
      <w:r>
        <w:t>18</w:t>
      </w:r>
      <w:r w:rsidR="00AB6C4D">
        <w:t>. Komisijos nariai privalo laikytis konfidencialumo ir neskleisti informacijos apie</w:t>
      </w:r>
      <w:r>
        <w:t xml:space="preserve"> </w:t>
      </w:r>
      <w:r w:rsidR="00AB6C4D">
        <w:t>tiriamą medžiagą, kol atliekamas tyrimas.</w:t>
      </w:r>
    </w:p>
    <w:p w14:paraId="42F6AEDE" w14:textId="77777777" w:rsidR="00AB6C4D" w:rsidRDefault="005D3828" w:rsidP="005D3828">
      <w:pPr>
        <w:ind w:firstLine="709"/>
        <w:jc w:val="both"/>
      </w:pPr>
      <w:r>
        <w:t>19</w:t>
      </w:r>
      <w:r w:rsidR="00AB6C4D">
        <w:t xml:space="preserve">. Už </w:t>
      </w:r>
      <w:r>
        <w:t>Gimnazijos</w:t>
      </w:r>
      <w:r w:rsidR="00AB6C4D">
        <w:t xml:space="preserve"> darbuotojų </w:t>
      </w:r>
      <w:r>
        <w:t xml:space="preserve">bendravimo ir </w:t>
      </w:r>
      <w:r w:rsidR="00AB6C4D">
        <w:t>etikos pažeidimus, atsižvelgiant į jų sunkumą, taikytinos</w:t>
      </w:r>
      <w:r>
        <w:t xml:space="preserve"> </w:t>
      </w:r>
      <w:r w:rsidR="00AB6C4D">
        <w:t>moralinio poveikio priemonės (pvz., pastaba, įspėjimas ir pan.).</w:t>
      </w:r>
    </w:p>
    <w:p w14:paraId="42F6AEDF" w14:textId="77777777" w:rsidR="00AB6C4D" w:rsidRDefault="005D3828" w:rsidP="005D3828">
      <w:pPr>
        <w:ind w:firstLine="709"/>
        <w:jc w:val="both"/>
      </w:pPr>
      <w:r>
        <w:t>20</w:t>
      </w:r>
      <w:r w:rsidR="00AB6C4D">
        <w:t xml:space="preserve">. Etikos komisijos sprendimai yra rekomendacinio pobūdžio </w:t>
      </w:r>
      <w:r>
        <w:t>Gimnazijos</w:t>
      </w:r>
      <w:r w:rsidR="00AB6C4D">
        <w:t xml:space="preserve"> direktoriui</w:t>
      </w:r>
      <w:r>
        <w:t xml:space="preserve"> </w:t>
      </w:r>
      <w:r w:rsidR="00AB6C4D">
        <w:t>priimant sprendimą dėl darbo sutarties pratęsimo, dėl darbuotojo skyrimo į aukštesnes</w:t>
      </w:r>
      <w:r>
        <w:t xml:space="preserve"> </w:t>
      </w:r>
      <w:r w:rsidR="00AB6C4D">
        <w:t>pareigas, atestuojant aukštesnei kvalifikacinei kategorijai gauti bei kitais atvejais.</w:t>
      </w:r>
    </w:p>
    <w:p w14:paraId="42F6AEE0" w14:textId="77777777" w:rsidR="005D3828" w:rsidRDefault="005D3828" w:rsidP="005D3828">
      <w:pPr>
        <w:ind w:firstLine="709"/>
        <w:jc w:val="both"/>
      </w:pPr>
    </w:p>
    <w:p w14:paraId="42F6AEE1" w14:textId="6F42C6CA" w:rsidR="00AB6C4D" w:rsidRPr="005D3828" w:rsidRDefault="00AB6C4D" w:rsidP="005D3828">
      <w:pPr>
        <w:ind w:firstLine="0"/>
        <w:jc w:val="center"/>
        <w:rPr>
          <w:b/>
        </w:rPr>
      </w:pPr>
      <w:r w:rsidRPr="005D3828">
        <w:rPr>
          <w:b/>
        </w:rPr>
        <w:t>V SKYRIUS</w:t>
      </w:r>
    </w:p>
    <w:p w14:paraId="42F6AEE2" w14:textId="77777777" w:rsidR="00AB6C4D" w:rsidRPr="005D3828" w:rsidRDefault="00AB6C4D" w:rsidP="005D3828">
      <w:pPr>
        <w:ind w:firstLine="0"/>
        <w:jc w:val="center"/>
        <w:rPr>
          <w:b/>
        </w:rPr>
      </w:pPr>
      <w:r w:rsidRPr="005D3828">
        <w:rPr>
          <w:b/>
        </w:rPr>
        <w:t>BAIGIAMOSIOS NUOSTATOS</w:t>
      </w:r>
    </w:p>
    <w:p w14:paraId="42F6AEE3" w14:textId="77777777" w:rsidR="00AB6C4D" w:rsidRDefault="00AB6C4D" w:rsidP="00B820CA">
      <w:pPr>
        <w:ind w:firstLine="709"/>
      </w:pPr>
      <w:r>
        <w:t>2</w:t>
      </w:r>
      <w:r w:rsidR="005D3828">
        <w:t>1</w:t>
      </w:r>
      <w:r>
        <w:t xml:space="preserve">. Laikytis </w:t>
      </w:r>
      <w:r w:rsidR="005D3828">
        <w:t>bendravimo ir etikos taisyklių</w:t>
      </w:r>
      <w:r>
        <w:t xml:space="preserve"> – asmeninis darbuotojo, siekiančio tinkamai</w:t>
      </w:r>
      <w:r w:rsidR="00B820CA">
        <w:t xml:space="preserve"> </w:t>
      </w:r>
      <w:r>
        <w:t>ir kokybiškai atlikti savo pareigas, didinti profesijos prestižą ir pasitikėjimą šalies švietimo</w:t>
      </w:r>
      <w:r w:rsidR="00B820CA">
        <w:t xml:space="preserve"> </w:t>
      </w:r>
      <w:r>
        <w:t>sistema, įsipareigojimas ir garbės reikalas.</w:t>
      </w:r>
    </w:p>
    <w:p w14:paraId="42F6AEE4" w14:textId="25777246" w:rsidR="00AB6C4D" w:rsidRDefault="00AB6C4D" w:rsidP="004A5861">
      <w:pPr>
        <w:ind w:firstLine="709"/>
        <w:jc w:val="both"/>
      </w:pPr>
      <w:r>
        <w:t>2</w:t>
      </w:r>
      <w:r w:rsidR="00B820CA">
        <w:t>2</w:t>
      </w:r>
      <w:r>
        <w:t xml:space="preserve">. </w:t>
      </w:r>
      <w:r w:rsidR="00B820CA">
        <w:t>Gimnazijos</w:t>
      </w:r>
      <w:r>
        <w:t xml:space="preserve"> darbuotojai su </w:t>
      </w:r>
      <w:r w:rsidR="009C5990">
        <w:t>bendravimo ir etikos taisyklėmis</w:t>
      </w:r>
      <w:r>
        <w:t xml:space="preserve"> supažindinami </w:t>
      </w:r>
      <w:r w:rsidR="004A5861">
        <w:t>elektroninėmis ryšio priemonėmis</w:t>
      </w:r>
      <w:r>
        <w:t>.</w:t>
      </w:r>
    </w:p>
    <w:p w14:paraId="5BF23450" w14:textId="77777777" w:rsidR="00FF14F9" w:rsidRDefault="00AB6C4D" w:rsidP="00FF14F9">
      <w:pPr>
        <w:ind w:firstLine="709"/>
        <w:jc w:val="center"/>
      </w:pPr>
      <w:r>
        <w:t>2</w:t>
      </w:r>
      <w:r w:rsidR="00B820CA">
        <w:t>3</w:t>
      </w:r>
      <w:r>
        <w:t xml:space="preserve">. </w:t>
      </w:r>
      <w:r w:rsidR="00B820CA">
        <w:t>Bendravimo ir etikos taisyklės</w:t>
      </w:r>
      <w:r>
        <w:t xml:space="preserve"> skelbiamas viešai </w:t>
      </w:r>
      <w:r w:rsidR="00B820CA">
        <w:t>gimnazijos</w:t>
      </w:r>
      <w:r>
        <w:t xml:space="preserve"> interneto svetainėje.</w:t>
      </w:r>
      <w:r>
        <w:cr/>
      </w:r>
    </w:p>
    <w:p w14:paraId="42F6AEE5" w14:textId="5CA90A04" w:rsidR="00AB6C4D" w:rsidRDefault="00FF14F9" w:rsidP="00FF14F9">
      <w:pPr>
        <w:ind w:firstLine="709"/>
        <w:jc w:val="center"/>
      </w:pPr>
      <w:r>
        <w:t>____________________________________</w:t>
      </w:r>
    </w:p>
    <w:sectPr w:rsidR="00AB6C4D" w:rsidSect="00AB6C4D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C4D"/>
    <w:rsid w:val="002F237B"/>
    <w:rsid w:val="00376783"/>
    <w:rsid w:val="003C4C8B"/>
    <w:rsid w:val="004515DB"/>
    <w:rsid w:val="004A5861"/>
    <w:rsid w:val="004F39EF"/>
    <w:rsid w:val="005D3828"/>
    <w:rsid w:val="00856756"/>
    <w:rsid w:val="009C5990"/>
    <w:rsid w:val="00A739B7"/>
    <w:rsid w:val="00AB6C4D"/>
    <w:rsid w:val="00B57609"/>
    <w:rsid w:val="00B820CA"/>
    <w:rsid w:val="00C70A2B"/>
    <w:rsid w:val="00DD5396"/>
    <w:rsid w:val="00DE0057"/>
    <w:rsid w:val="00ED5B16"/>
    <w:rsid w:val="00F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AEA4"/>
  <w15:chartTrackingRefBased/>
  <w15:docId w15:val="{275C0CF9-CE43-4B24-AC5B-6A81177B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57609"/>
    <w:pPr>
      <w:spacing w:after="0" w:line="360" w:lineRule="auto"/>
      <w:ind w:firstLine="1298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5424</Words>
  <Characters>3092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2021-12-08T13:27:00Z</cp:lastPrinted>
  <dcterms:created xsi:type="dcterms:W3CDTF">2021-12-14T08:24:00Z</dcterms:created>
  <dcterms:modified xsi:type="dcterms:W3CDTF">2021-12-14T08:24:00Z</dcterms:modified>
</cp:coreProperties>
</file>